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20" w:rsidRPr="004F7FFE" w:rsidRDefault="009D4520" w:rsidP="009D4520">
      <w:pPr>
        <w:pStyle w:val="Szvegtrzs2"/>
        <w:jc w:val="center"/>
        <w:rPr>
          <w:b/>
          <w:bCs/>
          <w:sz w:val="40"/>
          <w:szCs w:val="40"/>
          <w:u w:val="none"/>
        </w:rPr>
      </w:pPr>
      <w:r w:rsidRPr="004F7FFE">
        <w:rPr>
          <w:b/>
          <w:bCs/>
          <w:sz w:val="40"/>
          <w:szCs w:val="40"/>
          <w:u w:val="none"/>
        </w:rPr>
        <w:t>Autóbusz menetrendi igények felmérése</w:t>
      </w:r>
    </w:p>
    <w:p w:rsidR="009D4520" w:rsidRDefault="009D4520" w:rsidP="009D4520">
      <w:pPr>
        <w:pStyle w:val="Szvegtrzs2"/>
        <w:jc w:val="both"/>
        <w:rPr>
          <w:b/>
          <w:bCs/>
          <w:sz w:val="22"/>
          <w:szCs w:val="22"/>
          <w:u w:val="none"/>
        </w:rPr>
      </w:pPr>
    </w:p>
    <w:p w:rsidR="009D4520" w:rsidRDefault="009D4520" w:rsidP="009D4520">
      <w:pPr>
        <w:pStyle w:val="Szvegtrzs2"/>
        <w:jc w:val="both"/>
        <w:rPr>
          <w:sz w:val="22"/>
          <w:szCs w:val="22"/>
        </w:rPr>
      </w:pPr>
    </w:p>
    <w:p w:rsidR="004F7FFE" w:rsidRPr="00D0111F" w:rsidRDefault="004F7FFE" w:rsidP="009D4520">
      <w:pPr>
        <w:pStyle w:val="Szvegtrzs2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>A menetrendszerinti járatok gyakorisága megfelelő-e, a meghirdetett járati útvonalak, kellő mértékben szolgálják-e a térség utazási szokásait, igényeit?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>igen</w:t>
      </w:r>
      <w:r w:rsidRPr="00D0111F">
        <w:rPr>
          <w:sz w:val="22"/>
          <w:szCs w:val="22"/>
        </w:rPr>
        <w:t></w:t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 xml:space="preserve">nem </w:t>
      </w:r>
      <w:r w:rsidRPr="00D0111F">
        <w:rPr>
          <w:sz w:val="22"/>
          <w:szCs w:val="22"/>
        </w:rPr>
        <w:t>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>észrevétel</w:t>
      </w:r>
      <w:r>
        <w:rPr>
          <w:sz w:val="22"/>
          <w:szCs w:val="22"/>
          <w:u w:val="none"/>
        </w:rPr>
        <w:t xml:space="preserve">, </w:t>
      </w:r>
      <w:r w:rsidRPr="00D0111F">
        <w:rPr>
          <w:sz w:val="22"/>
          <w:szCs w:val="22"/>
          <w:u w:val="none"/>
        </w:rPr>
        <w:t xml:space="preserve">indoklás: </w:t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…………………………………….…………………………….………….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>Kérnek-e meglévő menetrend szerinti járatnál indulási időadat módosítást?</w:t>
      </w:r>
      <w:r w:rsidRPr="00D0111F">
        <w:rPr>
          <w:b/>
          <w:color w:val="76923C" w:themeColor="accent3" w:themeShade="BF"/>
          <w:sz w:val="22"/>
          <w:szCs w:val="22"/>
        </w:rPr>
        <w:tab/>
      </w:r>
    </w:p>
    <w:p w:rsidR="009D4520" w:rsidRPr="00D0111F" w:rsidRDefault="009D4520" w:rsidP="009D4520">
      <w:pPr>
        <w:ind w:left="2550" w:firstLine="282"/>
        <w:jc w:val="both"/>
        <w:rPr>
          <w:b/>
          <w:sz w:val="22"/>
          <w:szCs w:val="22"/>
        </w:rPr>
      </w:pPr>
      <w:r w:rsidRPr="00D0111F">
        <w:rPr>
          <w:sz w:val="22"/>
          <w:szCs w:val="22"/>
        </w:rPr>
        <w:t>igen</w:t>
      </w:r>
      <w:r w:rsidRPr="00D0111F">
        <w:rPr>
          <w:sz w:val="22"/>
          <w:szCs w:val="22"/>
        </w:rPr>
        <w:t></w:t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 xml:space="preserve">nem </w:t>
      </w:r>
      <w:r w:rsidRPr="00D0111F">
        <w:rPr>
          <w:sz w:val="22"/>
          <w:szCs w:val="22"/>
        </w:rPr>
        <w:t>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>Ha igen, melyik vonalon, milyen járattal kapcsolatban?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>Mely járat?</w:t>
      </w:r>
      <w:r w:rsidRPr="00D011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111F">
        <w:rPr>
          <w:sz w:val="22"/>
          <w:szCs w:val="22"/>
        </w:rPr>
        <w:t>…...............................................................................................……………….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>Mikortól?</w:t>
      </w:r>
      <w:r w:rsidRPr="00D011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111F">
        <w:rPr>
          <w:sz w:val="22"/>
          <w:szCs w:val="22"/>
        </w:rPr>
        <w:t>.......................................................................................………………………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Indok: </w:t>
      </w:r>
      <w:r w:rsidRPr="00D0111F"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…………….……………….…….…………………..….………….……………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 xml:space="preserve">A megyei járási hivatalok kialakulásával összefüggésben van-e igény az utazóközönség részéről a térségben új járat indítására, meglévő járat útvonalának módosítására, szolgáltatásfejlesztésre? 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>igen</w:t>
      </w:r>
      <w:r w:rsidRPr="00D0111F">
        <w:rPr>
          <w:sz w:val="22"/>
          <w:szCs w:val="22"/>
        </w:rPr>
        <w:t></w:t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 xml:space="preserve">nem </w:t>
      </w:r>
      <w:r w:rsidRPr="00D0111F">
        <w:rPr>
          <w:sz w:val="22"/>
          <w:szCs w:val="22"/>
        </w:rPr>
        <w:t>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Ha igen, hol? </w:t>
      </w:r>
      <w:r w:rsidRPr="00D0111F"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………………….…….………………………………….………….…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Mikortól? </w:t>
      </w:r>
      <w:r w:rsidRPr="00D0111F"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…………………..………………………………...…….………….….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Indok: </w:t>
      </w:r>
      <w:r w:rsidRPr="00D0111F"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……….………………………………………………….………….….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>Van-e igény új megállóhely létesítésére, vagy meglévő megállóhely áthelyezésére?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>igen</w:t>
      </w:r>
      <w:r w:rsidRPr="00D0111F">
        <w:rPr>
          <w:sz w:val="22"/>
          <w:szCs w:val="22"/>
        </w:rPr>
        <w:t></w:t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 xml:space="preserve">nem </w:t>
      </w:r>
      <w:r w:rsidRPr="00D0111F">
        <w:rPr>
          <w:sz w:val="22"/>
          <w:szCs w:val="22"/>
        </w:rPr>
        <w:t>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Ha igen, hol? </w:t>
      </w:r>
      <w:r w:rsidRPr="00D0111F">
        <w:rPr>
          <w:sz w:val="22"/>
          <w:szCs w:val="22"/>
          <w:u w:val="none"/>
        </w:rPr>
        <w:tab/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…………………………….……………………………….………….…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Mikortól? </w:t>
      </w:r>
      <w:r w:rsidRPr="00D0111F"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ab/>
        <w:t>……………………...…….……………………………….………….….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>Indok:</w:t>
      </w:r>
      <w:r w:rsidRPr="00D0111F"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ab/>
        <w:t xml:space="preserve">……………….……….…………………………………….…………. 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>Az autóbuszjáratok lehetővé teszik-e vonattal való csatlakozást?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>igen</w:t>
      </w:r>
      <w:r w:rsidRPr="00D0111F">
        <w:rPr>
          <w:sz w:val="22"/>
          <w:szCs w:val="22"/>
        </w:rPr>
        <w:t></w:t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 xml:space="preserve">nem </w:t>
      </w:r>
      <w:r w:rsidRPr="00D0111F">
        <w:rPr>
          <w:sz w:val="22"/>
          <w:szCs w:val="22"/>
        </w:rPr>
        <w:t>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észrevétel, indoklás: </w:t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……………………………….…………………………….………….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>Az autóbuszjáratok biztosítják-e az átszállási lehetőséget a lakosság részére fontos járatokra?</w:t>
      </w:r>
    </w:p>
    <w:p w:rsidR="009D4520" w:rsidRPr="00D0111F" w:rsidRDefault="009D4520" w:rsidP="009D4520">
      <w:pPr>
        <w:ind w:left="426" w:hanging="426"/>
        <w:jc w:val="both"/>
        <w:rPr>
          <w:sz w:val="22"/>
          <w:szCs w:val="22"/>
        </w:rPr>
      </w:pP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>igen</w:t>
      </w:r>
      <w:r w:rsidRPr="00D0111F">
        <w:rPr>
          <w:sz w:val="22"/>
          <w:szCs w:val="22"/>
        </w:rPr>
        <w:t></w:t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</w:r>
      <w:r w:rsidRPr="00D0111F">
        <w:rPr>
          <w:sz w:val="22"/>
          <w:szCs w:val="22"/>
        </w:rPr>
        <w:tab/>
        <w:t xml:space="preserve">nem </w:t>
      </w:r>
      <w:r w:rsidRPr="00D0111F">
        <w:rPr>
          <w:sz w:val="22"/>
          <w:szCs w:val="22"/>
        </w:rPr>
        <w:t>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 xml:space="preserve">észrevétel, indoklás: </w:t>
      </w:r>
      <w:r>
        <w:rPr>
          <w:sz w:val="22"/>
          <w:szCs w:val="22"/>
          <w:u w:val="none"/>
        </w:rPr>
        <w:tab/>
      </w:r>
      <w:r w:rsidRPr="00D0111F">
        <w:rPr>
          <w:sz w:val="22"/>
          <w:szCs w:val="22"/>
          <w:u w:val="none"/>
        </w:rPr>
        <w:t>…………………………………….…………………………….………….</w:t>
      </w:r>
    </w:p>
    <w:p w:rsidR="009D4520" w:rsidRPr="00D0111F" w:rsidRDefault="009D4520" w:rsidP="009D4520">
      <w:pPr>
        <w:pStyle w:val="Szvegtrzs2"/>
        <w:jc w:val="both"/>
        <w:rPr>
          <w:sz w:val="22"/>
          <w:szCs w:val="22"/>
        </w:rPr>
      </w:pPr>
    </w:p>
    <w:p w:rsidR="009D4520" w:rsidRPr="00D0111F" w:rsidRDefault="009D4520" w:rsidP="009D4520">
      <w:pPr>
        <w:numPr>
          <w:ilvl w:val="0"/>
          <w:numId w:val="1"/>
        </w:numPr>
        <w:tabs>
          <w:tab w:val="clear" w:pos="502"/>
        </w:tabs>
        <w:ind w:left="426" w:hanging="426"/>
        <w:jc w:val="both"/>
        <w:rPr>
          <w:b/>
          <w:color w:val="76923C" w:themeColor="accent3" w:themeShade="BF"/>
          <w:sz w:val="22"/>
          <w:szCs w:val="22"/>
        </w:rPr>
      </w:pPr>
      <w:r w:rsidRPr="00D0111F">
        <w:rPr>
          <w:b/>
          <w:color w:val="76923C" w:themeColor="accent3" w:themeShade="BF"/>
          <w:sz w:val="22"/>
          <w:szCs w:val="22"/>
        </w:rPr>
        <w:t>Egyéb jellegű észrevételek, javaslatok.</w:t>
      </w:r>
    </w:p>
    <w:p w:rsidR="009D4520" w:rsidRPr="00D0111F" w:rsidRDefault="009D4520" w:rsidP="009D4520">
      <w:pPr>
        <w:pStyle w:val="Szvegtrzs2"/>
        <w:ind w:left="1842" w:firstLine="282"/>
        <w:jc w:val="both"/>
        <w:rPr>
          <w:sz w:val="22"/>
          <w:szCs w:val="22"/>
          <w:u w:val="none"/>
        </w:rPr>
      </w:pPr>
      <w:r w:rsidRPr="00D0111F">
        <w:rPr>
          <w:sz w:val="22"/>
          <w:szCs w:val="22"/>
          <w:u w:val="none"/>
        </w:rPr>
        <w:t>………………………………………….…………………………….………….</w:t>
      </w:r>
    </w:p>
    <w:p w:rsidR="009D4520" w:rsidRPr="00D0111F" w:rsidRDefault="009D4520" w:rsidP="009D4520">
      <w:pPr>
        <w:pStyle w:val="Szvegtrzs2"/>
        <w:ind w:left="426" w:hanging="426"/>
        <w:jc w:val="both"/>
        <w:rPr>
          <w:sz w:val="22"/>
          <w:szCs w:val="22"/>
          <w:u w:val="none"/>
        </w:rPr>
      </w:pPr>
    </w:p>
    <w:p w:rsidR="009D4520" w:rsidRDefault="009D4520" w:rsidP="009D4520">
      <w:pPr>
        <w:pStyle w:val="Szvegtrzs"/>
        <w:spacing w:after="0"/>
        <w:jc w:val="center"/>
        <w:rPr>
          <w:b/>
          <w:sz w:val="22"/>
          <w:szCs w:val="22"/>
        </w:rPr>
      </w:pPr>
    </w:p>
    <w:p w:rsidR="009D4520" w:rsidRPr="004F7FFE" w:rsidRDefault="009D4520" w:rsidP="004F7FFE">
      <w:pPr>
        <w:pStyle w:val="Szvegtrzs"/>
        <w:jc w:val="center"/>
        <w:rPr>
          <w:sz w:val="24"/>
          <w:szCs w:val="24"/>
        </w:rPr>
      </w:pPr>
      <w:r w:rsidRPr="004F7FFE">
        <w:rPr>
          <w:sz w:val="24"/>
          <w:szCs w:val="24"/>
        </w:rPr>
        <w:t xml:space="preserve">Amennyiben lehetőségük van rá, kérjük elektronikus úton visszaküldeni szíveskedjenek a </w:t>
      </w:r>
      <w:hyperlink r:id="rId7" w:history="1">
        <w:r w:rsidRPr="004F7FFE">
          <w:rPr>
            <w:rStyle w:val="Hiperhivatkozs"/>
            <w:sz w:val="24"/>
            <w:szCs w:val="24"/>
          </w:rPr>
          <w:t>szoccsop@okany.hu</w:t>
        </w:r>
      </w:hyperlink>
      <w:r w:rsidRPr="004F7FFE">
        <w:rPr>
          <w:sz w:val="24"/>
          <w:szCs w:val="24"/>
        </w:rPr>
        <w:t xml:space="preserve"> e-mail </w:t>
      </w:r>
      <w:hyperlink r:id="rId8" w:history="1"/>
      <w:r w:rsidRPr="004F7FFE">
        <w:rPr>
          <w:sz w:val="24"/>
          <w:szCs w:val="24"/>
        </w:rPr>
        <w:t>címre.</w:t>
      </w:r>
    </w:p>
    <w:p w:rsidR="009D4520" w:rsidRPr="004F7FFE" w:rsidRDefault="004F7FFE" w:rsidP="009D4520">
      <w:pPr>
        <w:pStyle w:val="Szvegtrz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Papíralapon </w:t>
      </w:r>
      <w:r w:rsidR="009D4520" w:rsidRPr="004F7FFE">
        <w:rPr>
          <w:sz w:val="24"/>
          <w:szCs w:val="24"/>
        </w:rPr>
        <w:t>a Polgármesteri Hivatalban Szabó Lászlóhoz juttassák el.</w:t>
      </w:r>
    </w:p>
    <w:p w:rsidR="009D4520" w:rsidRPr="004F7FFE" w:rsidRDefault="009D4520" w:rsidP="009D4520">
      <w:pPr>
        <w:pStyle w:val="Szvegtrzs"/>
        <w:spacing w:after="0"/>
        <w:jc w:val="center"/>
        <w:rPr>
          <w:b/>
          <w:sz w:val="24"/>
          <w:szCs w:val="24"/>
        </w:rPr>
      </w:pPr>
    </w:p>
    <w:p w:rsidR="00D5177C" w:rsidRPr="004F7FFE" w:rsidRDefault="009D4520" w:rsidP="009D4520">
      <w:pPr>
        <w:pStyle w:val="Szvegtrzs"/>
        <w:spacing w:after="0"/>
        <w:jc w:val="center"/>
        <w:rPr>
          <w:b/>
          <w:color w:val="FF0000"/>
          <w:sz w:val="24"/>
          <w:szCs w:val="24"/>
        </w:rPr>
      </w:pPr>
      <w:r w:rsidRPr="004F7FFE">
        <w:rPr>
          <w:b/>
          <w:color w:val="FF0000"/>
          <w:sz w:val="24"/>
          <w:szCs w:val="24"/>
        </w:rPr>
        <w:t>Köszönjük segítő közreműködésüket.</w:t>
      </w:r>
    </w:p>
    <w:sectPr w:rsidR="00D5177C" w:rsidRPr="004F7FFE" w:rsidSect="004F7FFE">
      <w:headerReference w:type="default" r:id="rId9"/>
      <w:footerReference w:type="default" r:id="rId10"/>
      <w:pgSz w:w="11906" w:h="16838"/>
      <w:pgMar w:top="2268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16C" w:rsidRDefault="0001716C" w:rsidP="00EB0AFE">
      <w:r>
        <w:separator/>
      </w:r>
    </w:p>
  </w:endnote>
  <w:endnote w:type="continuationSeparator" w:id="1">
    <w:p w:rsidR="0001716C" w:rsidRDefault="0001716C" w:rsidP="00EB0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FE" w:rsidRDefault="00EB0AFE" w:rsidP="00EB0AFE">
    <w:pPr>
      <w:pStyle w:val="lfej"/>
      <w:jc w:val="center"/>
    </w:pPr>
    <w:r>
      <w:t>__________________________________________________________________________________</w:t>
    </w:r>
  </w:p>
  <w:p w:rsidR="00EB0AFE" w:rsidRPr="00D5177C" w:rsidRDefault="00EB0AFE" w:rsidP="00EB0AFE">
    <w:pPr>
      <w:pStyle w:val="lfej"/>
      <w:jc w:val="center"/>
      <w:rPr>
        <w:rFonts w:ascii="Book Antiqua" w:hAnsi="Book Antiqua"/>
      </w:rPr>
    </w:pPr>
    <w:r w:rsidRPr="00D5177C">
      <w:rPr>
        <w:rFonts w:ascii="Book Antiqua" w:hAnsi="Book Antiqua"/>
      </w:rPr>
      <w:t>5534 Okány, Kossuth L. út 16.</w:t>
    </w:r>
  </w:p>
  <w:p w:rsidR="004F7FFE" w:rsidRDefault="00EB0AFE" w:rsidP="00EB0AFE">
    <w:pPr>
      <w:pStyle w:val="lfej"/>
      <w:jc w:val="center"/>
      <w:rPr>
        <w:rFonts w:ascii="Book Antiqua" w:hAnsi="Book Antiqua"/>
      </w:rPr>
    </w:pPr>
    <w:r w:rsidRPr="00D5177C">
      <w:rPr>
        <w:rFonts w:ascii="Book Antiqua" w:hAnsi="Book Antiqua"/>
      </w:rPr>
      <w:t>Telefon: +36 66 488 1</w:t>
    </w:r>
    <w:r w:rsidR="004F7FFE">
      <w:rPr>
        <w:rFonts w:ascii="Book Antiqua" w:hAnsi="Book Antiqua"/>
      </w:rPr>
      <w:t>00</w:t>
    </w:r>
    <w:r w:rsidRPr="00D5177C">
      <w:rPr>
        <w:rFonts w:ascii="Book Antiqua" w:hAnsi="Book Antiqua"/>
      </w:rPr>
      <w:t xml:space="preserve"> Fax: +36 66 488-683, </w:t>
    </w:r>
  </w:p>
  <w:p w:rsidR="00EB0AFE" w:rsidRPr="00D5177C" w:rsidRDefault="00D5177C" w:rsidP="00EB0AFE">
    <w:pPr>
      <w:pStyle w:val="lfej"/>
      <w:jc w:val="center"/>
      <w:rPr>
        <w:rFonts w:ascii="Book Antiqua" w:hAnsi="Book Antiqua"/>
      </w:rPr>
    </w:pPr>
    <w:r>
      <w:rPr>
        <w:rFonts w:ascii="Book Antiqua" w:hAnsi="Book Antiqua"/>
      </w:rPr>
      <w:t>E</w:t>
    </w:r>
    <w:r w:rsidR="00EB0AFE" w:rsidRPr="00D5177C">
      <w:rPr>
        <w:rFonts w:ascii="Book Antiqua" w:hAnsi="Book Antiqua"/>
      </w:rPr>
      <w:t xml:space="preserve">-mail: </w:t>
    </w:r>
    <w:hyperlink r:id="rId1" w:history="1">
      <w:r w:rsidR="004F7FFE" w:rsidRPr="00485245">
        <w:rPr>
          <w:rStyle w:val="Hiperhivatkozs"/>
          <w:rFonts w:ascii="Book Antiqua" w:hAnsi="Book Antiqua"/>
        </w:rPr>
        <w:t>polgarmester@okany.hu</w:t>
      </w:r>
    </w:hyperlink>
    <w:r w:rsidR="00EB0AFE" w:rsidRPr="00D5177C">
      <w:rPr>
        <w:rFonts w:ascii="Book Antiqua" w:hAnsi="Book Antiqua"/>
      </w:rPr>
      <w:t xml:space="preserve"> Web: </w:t>
    </w:r>
    <w:hyperlink r:id="rId2" w:history="1">
      <w:r w:rsidR="00EB0AFE" w:rsidRPr="00D5177C">
        <w:rPr>
          <w:rStyle w:val="Hiperhivatkozs"/>
          <w:rFonts w:ascii="Book Antiqua" w:hAnsi="Book Antiqua"/>
        </w:rPr>
        <w:t>www.okany.hu</w:t>
      </w:r>
    </w:hyperlink>
    <w:r w:rsidR="00EB0AFE" w:rsidRPr="00D5177C">
      <w:rPr>
        <w:rFonts w:ascii="Book Antiqua" w:hAnsi="Book Antiqua"/>
      </w:rPr>
      <w:t xml:space="preserve"> </w:t>
    </w:r>
  </w:p>
  <w:p w:rsidR="00EB0AFE" w:rsidRPr="00D5177C" w:rsidRDefault="00EB0AFE">
    <w:pPr>
      <w:pStyle w:val="llb"/>
      <w:rPr>
        <w:rFonts w:ascii="Book Antiqua" w:hAnsi="Book Antiq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16C" w:rsidRDefault="0001716C" w:rsidP="00EB0AFE">
      <w:r>
        <w:separator/>
      </w:r>
    </w:p>
  </w:footnote>
  <w:footnote w:type="continuationSeparator" w:id="1">
    <w:p w:rsidR="0001716C" w:rsidRDefault="0001716C" w:rsidP="00EB0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7C" w:rsidRDefault="009A7249" w:rsidP="00D5177C">
    <w:pPr>
      <w:pStyle w:val="lfej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1270</wp:posOffset>
          </wp:positionV>
          <wp:extent cx="3553460" cy="487680"/>
          <wp:effectExtent l="0" t="0" r="0" b="0"/>
          <wp:wrapSquare wrapText="bothSides"/>
          <wp:docPr id="13" name="Kép 13" descr="C:\Kép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Kép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346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294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4445</wp:posOffset>
          </wp:positionV>
          <wp:extent cx="453390" cy="673100"/>
          <wp:effectExtent l="19050" t="0" r="3810" b="0"/>
          <wp:wrapSquare wrapText="bothSides"/>
          <wp:docPr id="6" name="Kép 4" descr="http://www.turabazis.hu/kep/telepulescimer/cimer_oka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turabazis.hu/kep/telepulescimer/cimer_okany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7A1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-83820</wp:posOffset>
          </wp:positionV>
          <wp:extent cx="461010" cy="777240"/>
          <wp:effectExtent l="19050" t="0" r="0" b="0"/>
          <wp:wrapSquare wrapText="bothSides"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0AFE">
      <w:rPr>
        <w:b/>
        <w:bCs/>
      </w:rPr>
      <w:t xml:space="preserve"> </w:t>
    </w:r>
  </w:p>
  <w:p w:rsidR="00D5177C" w:rsidRDefault="00D5177C" w:rsidP="00D5177C">
    <w:pPr>
      <w:pStyle w:val="lfej"/>
      <w:jc w:val="center"/>
      <w:rPr>
        <w:b/>
        <w:bCs/>
      </w:rPr>
    </w:pPr>
  </w:p>
  <w:p w:rsidR="00D5177C" w:rsidRDefault="00D5177C" w:rsidP="00D5177C">
    <w:pPr>
      <w:pStyle w:val="lfej"/>
      <w:jc w:val="center"/>
      <w:rPr>
        <w:b/>
        <w:bCs/>
      </w:rPr>
    </w:pPr>
  </w:p>
  <w:p w:rsidR="004F7FFE" w:rsidRDefault="004F7FFE" w:rsidP="00D5177C">
    <w:pPr>
      <w:pStyle w:val="lfej"/>
      <w:jc w:val="center"/>
      <w:rPr>
        <w:rFonts w:ascii="Book Antiqua" w:hAnsi="Book Antiqua"/>
      </w:rPr>
    </w:pPr>
  </w:p>
  <w:p w:rsidR="00D5177C" w:rsidRPr="00D5177C" w:rsidRDefault="00D5177C" w:rsidP="00D5177C">
    <w:pPr>
      <w:pStyle w:val="lfej"/>
      <w:jc w:val="center"/>
      <w:rPr>
        <w:rFonts w:ascii="Book Antiqua" w:hAnsi="Book Antiqua"/>
      </w:rPr>
    </w:pPr>
    <w:r>
      <w:rPr>
        <w:rFonts w:ascii="Book Antiqua" w:hAnsi="Book Antiqua"/>
      </w:rP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2AB"/>
    <w:multiLevelType w:val="hybridMultilevel"/>
    <w:tmpl w:val="FE605776"/>
    <w:lvl w:ilvl="0" w:tplc="BE763A3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F7FFE"/>
    <w:rsid w:val="0001716C"/>
    <w:rsid w:val="000A5CAF"/>
    <w:rsid w:val="000C09AC"/>
    <w:rsid w:val="001325BD"/>
    <w:rsid w:val="00153FBF"/>
    <w:rsid w:val="00170A0F"/>
    <w:rsid w:val="001829CD"/>
    <w:rsid w:val="00467B50"/>
    <w:rsid w:val="004716BB"/>
    <w:rsid w:val="004C647E"/>
    <w:rsid w:val="004F7FFE"/>
    <w:rsid w:val="00700CFB"/>
    <w:rsid w:val="007C1984"/>
    <w:rsid w:val="007F701A"/>
    <w:rsid w:val="009A7249"/>
    <w:rsid w:val="009D4520"/>
    <w:rsid w:val="009F755D"/>
    <w:rsid w:val="00BE7A15"/>
    <w:rsid w:val="00D22BBF"/>
    <w:rsid w:val="00D5177C"/>
    <w:rsid w:val="00D74763"/>
    <w:rsid w:val="00E24294"/>
    <w:rsid w:val="00E91AE7"/>
    <w:rsid w:val="00EB0AFE"/>
    <w:rsid w:val="00F942FB"/>
    <w:rsid w:val="00FB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EB0A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B0AFE"/>
  </w:style>
  <w:style w:type="paragraph" w:styleId="llb">
    <w:name w:val="footer"/>
    <w:basedOn w:val="Norml"/>
    <w:link w:val="llbChar"/>
    <w:uiPriority w:val="99"/>
    <w:semiHidden/>
    <w:unhideWhenUsed/>
    <w:rsid w:val="00EB0A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B0AFE"/>
  </w:style>
  <w:style w:type="paragraph" w:styleId="Buborkszveg">
    <w:name w:val="Balloon Text"/>
    <w:basedOn w:val="Norml"/>
    <w:link w:val="BuborkszvegChar"/>
    <w:uiPriority w:val="99"/>
    <w:semiHidden/>
    <w:unhideWhenUsed/>
    <w:rsid w:val="00EB0A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AF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EB0AFE"/>
    <w:rPr>
      <w:color w:val="0000FF"/>
      <w:u w:val="single"/>
    </w:rPr>
  </w:style>
  <w:style w:type="table" w:styleId="Rcsostblzat">
    <w:name w:val="Table Grid"/>
    <w:basedOn w:val="Normltblzat"/>
    <w:uiPriority w:val="59"/>
    <w:rsid w:val="00F94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rsid w:val="009D4520"/>
    <w:rPr>
      <w:sz w:val="28"/>
      <w:u w:val="single"/>
    </w:rPr>
  </w:style>
  <w:style w:type="character" w:customStyle="1" w:styleId="Szvegtrzs2Char">
    <w:name w:val="Szövegtörzs 2 Char"/>
    <w:basedOn w:val="Bekezdsalapbettpusa"/>
    <w:link w:val="Szvegtrzs2"/>
    <w:rsid w:val="009D4520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D452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D452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melyszallitas@tiszavolan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csop@oka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any.hu" TargetMode="External"/><Relationship Id="rId1" Type="http://schemas.openxmlformats.org/officeDocument/2006/relationships/hyperlink" Target="mailto:polgarmester@okany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olg&#225;rmester%20fejl&#233;ces%20lev&#233;l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Polgármester fejléces levél1</Template>
  <TotalTime>25</TotalTime>
  <Pages>1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2015-03-16T09:43:00Z</dcterms:created>
  <dcterms:modified xsi:type="dcterms:W3CDTF">2015-03-16T10:09:00Z</dcterms:modified>
</cp:coreProperties>
</file>