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 xml:space="preserve">Tulajdonosi </w:t>
      </w:r>
      <w:r>
        <w:rPr>
          <w:rStyle w:val="CharStyle3"/>
          <w:b/>
          <w:bCs/>
        </w:rPr>
        <w:t>meghatalmazás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amely </w:t>
      </w:r>
      <w:r>
        <w:rPr>
          <w:rStyle w:val="CharStyle3"/>
        </w:rPr>
        <w:t>létrejött egyrészről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Név: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Születési </w:t>
      </w:r>
      <w:r>
        <w:rPr>
          <w:rStyle w:val="CharStyle3"/>
          <w:lang w:val="en-US" w:eastAsia="en-US" w:bidi="en-US"/>
        </w:rPr>
        <w:t xml:space="preserve">hely </w:t>
      </w:r>
      <w:r>
        <w:rPr>
          <w:rStyle w:val="CharStyle3"/>
        </w:rPr>
        <w:t>és idő: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>Anyja neve:</w:t>
        <w:tab/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Lakcím: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mint </w:t>
      </w:r>
      <w:r>
        <w:rPr>
          <w:rStyle w:val="CharStyle3"/>
        </w:rPr>
        <w:t xml:space="preserve">meghatalmazó </w:t>
      </w:r>
      <w:r>
        <w:rPr>
          <w:rStyle w:val="CharStyle3"/>
          <w:lang w:val="en-US" w:eastAsia="en-US" w:bidi="en-US"/>
        </w:rPr>
        <w:t xml:space="preserve">(a </w:t>
      </w:r>
      <w:r>
        <w:rPr>
          <w:rStyle w:val="CharStyle3"/>
        </w:rPr>
        <w:t xml:space="preserve">továbbiakban: </w:t>
      </w:r>
      <w:r>
        <w:rPr>
          <w:rStyle w:val="CharStyle3"/>
          <w:b/>
          <w:bCs/>
        </w:rPr>
        <w:t>Meghatalmazó</w:t>
      </w:r>
      <w:r>
        <w:rPr>
          <w:rStyle w:val="CharStyle3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másrészről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Név: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Születési </w:t>
      </w:r>
      <w:r>
        <w:rPr>
          <w:rStyle w:val="CharStyle3"/>
          <w:lang w:val="en-US" w:eastAsia="en-US" w:bidi="en-US"/>
        </w:rPr>
        <w:t xml:space="preserve">hely </w:t>
      </w:r>
      <w:r>
        <w:rPr>
          <w:rStyle w:val="CharStyle3"/>
        </w:rPr>
        <w:t>és idő: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>Anyja neve:</w:t>
        <w:tab/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38" w:val="center"/>
        </w:tabs>
        <w:bidi w:val="0"/>
        <w:spacing w:before="0" w:after="280" w:line="240" w:lineRule="auto"/>
        <w:ind w:left="0" w:right="0" w:firstLine="0"/>
        <w:jc w:val="both"/>
      </w:pPr>
      <w:r>
        <w:rPr>
          <w:rStyle w:val="CharStyle3"/>
        </w:rPr>
        <w:t>Lakcím:</w:t>
        <w:tab/>
      </w:r>
      <w:r>
        <w:rPr>
          <w:rStyle w:val="CharStyle3"/>
          <w:lang w:val="en-US" w:eastAsia="en-US" w:bidi="en-US"/>
        </w:rPr>
        <w:t>………………………………………………………………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mint meghatalmazott (a </w:t>
      </w:r>
      <w:r>
        <w:rPr>
          <w:rStyle w:val="CharStyle3"/>
        </w:rPr>
        <w:t xml:space="preserve">továbbiakban: </w:t>
      </w:r>
      <w:r>
        <w:rPr>
          <w:rStyle w:val="CharStyle3"/>
          <w:b/>
          <w:bCs/>
          <w:lang w:val="en-US" w:eastAsia="en-US" w:bidi="en-US"/>
        </w:rPr>
        <w:t>Meghatalmazott</w:t>
      </w:r>
      <w:r>
        <w:rPr>
          <w:rStyle w:val="CharStyle3"/>
          <w:lang w:val="en-US" w:eastAsia="en-US" w:bidi="en-US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Mint </w:t>
      </w:r>
      <w:r>
        <w:rPr>
          <w:rStyle w:val="CharStyle3"/>
        </w:rPr>
        <w:t xml:space="preserve">Meghatalmazó </w:t>
      </w:r>
      <w:r>
        <w:rPr>
          <w:rStyle w:val="CharStyle3"/>
          <w:lang w:val="en-US" w:eastAsia="en-US" w:bidi="en-US"/>
        </w:rPr>
        <w:t xml:space="preserve">kijelentem, hogy meghatalmazom a Meghatalmazottat a </w:t>
      </w:r>
      <w:r>
        <w:rPr>
          <w:rStyle w:val="CharStyle3"/>
        </w:rPr>
        <w:t xml:space="preserve">közös </w:t>
      </w:r>
      <w:r>
        <w:rPr>
          <w:rStyle w:val="CharStyle3"/>
          <w:lang w:val="en-US" w:eastAsia="en-US" w:bidi="en-US"/>
        </w:rPr>
        <w:t xml:space="preserve">tulajdonban </w:t>
      </w:r>
      <w:r>
        <w:rPr>
          <w:rStyle w:val="CharStyle3"/>
        </w:rPr>
        <w:t xml:space="preserve">álló </w:t>
      </w:r>
      <w:r>
        <w:rPr>
          <w:rStyle w:val="CharStyle3"/>
          <w:lang w:val="en-US" w:eastAsia="en-US" w:bidi="en-US"/>
        </w:rPr>
        <w:t xml:space="preserve">ingatlannal kapcsolatban a </w:t>
      </w:r>
      <w:r>
        <w:rPr>
          <w:rStyle w:val="CharStyle3"/>
        </w:rPr>
        <w:t>következőkre: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lang w:val="en-US" w:eastAsia="en-US" w:bidi="en-US"/>
        </w:rPr>
        <w:t xml:space="preserve">az ingatlanon </w:t>
      </w:r>
      <w:r>
        <w:rPr>
          <w:rStyle w:val="CharStyle3"/>
        </w:rPr>
        <w:t>végzendő födémszigetelési munkálatokhoz kapcsolódó szerződések megkötésében,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 xml:space="preserve">munkálatokkal </w:t>
      </w:r>
      <w:r>
        <w:rPr>
          <w:rStyle w:val="CharStyle3"/>
          <w:lang w:val="en-US" w:eastAsia="en-US" w:bidi="en-US"/>
        </w:rPr>
        <w:t xml:space="preserve">kapcsolatos valamennyi </w:t>
      </w:r>
      <w:r>
        <w:rPr>
          <w:rStyle w:val="CharStyle3"/>
        </w:rPr>
        <w:t>kezdeményezésben, döntéshozatalban és eljárásban,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>munkálatokkal keletkező energiamegtakarítás első jogosultsági státuszának Meghatalmazóra testálásáról,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/>
        <w:ind w:left="740" w:right="0" w:hanging="360"/>
        <w:jc w:val="both"/>
      </w:pP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 xml:space="preserve">munkálatokat végző személyekkel, </w:t>
      </w:r>
      <w:r>
        <w:rPr>
          <w:rStyle w:val="CharStyle3"/>
          <w:lang w:val="en-US" w:eastAsia="en-US" w:bidi="en-US"/>
        </w:rPr>
        <w:t xml:space="preserve">vagy szervezetekkel folytatott </w:t>
      </w:r>
      <w:r>
        <w:rPr>
          <w:rStyle w:val="CharStyle3"/>
        </w:rPr>
        <w:t xml:space="preserve">összes kommunikációból fakadó </w:t>
      </w:r>
      <w:r>
        <w:rPr>
          <w:rStyle w:val="CharStyle3"/>
          <w:lang w:val="en-US" w:eastAsia="en-US" w:bidi="en-US"/>
        </w:rPr>
        <w:t xml:space="preserve">jogok </w:t>
      </w:r>
      <w:r>
        <w:rPr>
          <w:rStyle w:val="CharStyle3"/>
        </w:rPr>
        <w:t>és kötelezettségek gyakorlásában.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 xml:space="preserve">meghatalmazásban </w:t>
      </w:r>
      <w:r>
        <w:rPr>
          <w:rStyle w:val="CharStyle3"/>
          <w:lang w:val="en-US" w:eastAsia="en-US" w:bidi="en-US"/>
        </w:rPr>
        <w:t xml:space="preserve">foglaltak szerinti jogok </w:t>
      </w:r>
      <w:r>
        <w:rPr>
          <w:rStyle w:val="CharStyle3"/>
        </w:rPr>
        <w:t xml:space="preserve">és kötelezettségek gyakorlása </w:t>
      </w:r>
      <w:r>
        <w:rPr>
          <w:rStyle w:val="CharStyle3"/>
          <w:lang w:val="en-US" w:eastAsia="en-US" w:bidi="en-US"/>
        </w:rPr>
        <w:t xml:space="preserve">a Meghatalmazottat teljes </w:t>
      </w:r>
      <w:r>
        <w:rPr>
          <w:rStyle w:val="CharStyle3"/>
        </w:rPr>
        <w:t xml:space="preserve">mértékben jogosítja és kötelezi, </w:t>
      </w:r>
      <w:r>
        <w:rPr>
          <w:rStyle w:val="CharStyle3"/>
          <w:lang w:val="en-US" w:eastAsia="en-US" w:bidi="en-US"/>
        </w:rPr>
        <w:t xml:space="preserve">valamint e jogok </w:t>
      </w:r>
      <w:r>
        <w:rPr>
          <w:rStyle w:val="CharStyle3"/>
        </w:rPr>
        <w:t xml:space="preserve">gyakorlása </w:t>
      </w:r>
      <w:r>
        <w:rPr>
          <w:rStyle w:val="CharStyle3"/>
          <w:lang w:val="en-US" w:eastAsia="en-US" w:bidi="en-US"/>
        </w:rPr>
        <w:t xml:space="preserve">az </w:t>
      </w:r>
      <w:r>
        <w:rPr>
          <w:rStyle w:val="CharStyle3"/>
        </w:rPr>
        <w:t xml:space="preserve">én </w:t>
      </w:r>
      <w:r>
        <w:rPr>
          <w:rStyle w:val="CharStyle3"/>
          <w:lang w:val="en-US" w:eastAsia="en-US" w:bidi="en-US"/>
        </w:rPr>
        <w:t xml:space="preserve">nevemben </w:t>
      </w:r>
      <w:r>
        <w:rPr>
          <w:rStyle w:val="CharStyle3"/>
        </w:rPr>
        <w:t xml:space="preserve">és </w:t>
      </w:r>
      <w:r>
        <w:rPr>
          <w:rStyle w:val="CharStyle3"/>
          <w:lang w:val="en-US" w:eastAsia="en-US" w:bidi="en-US"/>
        </w:rPr>
        <w:t xml:space="preserve">az </w:t>
      </w:r>
      <w:r>
        <w:rPr>
          <w:rStyle w:val="CharStyle3"/>
        </w:rPr>
        <w:t xml:space="preserve">én személyes felelősségem </w:t>
      </w:r>
      <w:r>
        <w:rPr>
          <w:rStyle w:val="CharStyle3"/>
          <w:lang w:val="en-US" w:eastAsia="en-US" w:bidi="en-US"/>
        </w:rPr>
        <w:t xml:space="preserve">alatt </w:t>
      </w:r>
      <w:r>
        <w:rPr>
          <w:rStyle w:val="CharStyle3"/>
        </w:rPr>
        <w:t>történik.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Ez a </w:t>
      </w:r>
      <w:r>
        <w:rPr>
          <w:rStyle w:val="CharStyle3"/>
        </w:rPr>
        <w:t xml:space="preserve">meghatalmazás kezdőnapjától </w:t>
      </w: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 xml:space="preserve">munkálatok befejezésének napjáig, </w:t>
      </w:r>
      <w:r>
        <w:rPr>
          <w:rStyle w:val="CharStyle3"/>
          <w:lang w:val="en-US" w:eastAsia="en-US" w:bidi="en-US"/>
        </w:rPr>
        <w:t xml:space="preserve">de legfeljebb 6 </w:t>
      </w:r>
      <w:r>
        <w:rPr>
          <w:rStyle w:val="CharStyle3"/>
        </w:rPr>
        <w:t>hónap időtartamra érvényes.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60" w:val="left"/>
        </w:tabs>
        <w:bidi w:val="0"/>
        <w:spacing w:before="0" w:after="980"/>
        <w:ind w:left="0" w:right="0" w:firstLine="0"/>
        <w:jc w:val="both"/>
      </w:pPr>
      <w:r>
        <w:rPr>
          <w:rStyle w:val="CharStyle3"/>
          <w:lang w:val="en-US" w:eastAsia="en-US" w:bidi="en-US"/>
        </w:rPr>
        <w:t>Budapest, 2024.</w:t>
        <w:tab/>
        <w:t>Budapest, 2024.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40" w:line="240" w:lineRule="auto"/>
        <w:ind w:left="0" w:right="1500" w:firstLine="0"/>
        <w:jc w:val="righ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12700</wp:posOffset>
                </wp:positionV>
                <wp:extent cx="911225" cy="19812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Meghatalmazó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9.25pt;margin-top:1.pt;width:71.75pt;height:15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Meghatalmazó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  <w:sz w:val="20"/>
          <w:szCs w:val="20"/>
          <w:lang w:val="en-US" w:eastAsia="en-US" w:bidi="en-US"/>
        </w:rPr>
        <w:t>Meghatalmazott</w:t>
      </w:r>
    </w:p>
    <w:sectPr>
      <w:footnotePr>
        <w:pos w:val="pageBottom"/>
        <w:numFmt w:val="decimal"/>
        <w:numRestart w:val="continuous"/>
      </w:footnotePr>
      <w:pgSz w:w="11909" w:h="16834"/>
      <w:pgMar w:top="1428" w:right="1411" w:bottom="1428" w:left="1411" w:header="1000" w:footer="10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hu-HU" w:eastAsia="hu-HU" w:bidi="hu-HU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hu-HU" w:eastAsia="hu-HU" w:bidi="hu-HU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